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CAB56" w14:textId="06B5FEBD" w:rsidR="00726E93" w:rsidRPr="00726E93" w:rsidRDefault="00726E93" w:rsidP="00726E93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heading=h.oh7ogyauo1qq" w:colFirst="0" w:colLast="0"/>
      <w:bookmarkEnd w:id="0"/>
      <w:r w:rsidRPr="00726E93">
        <w:rPr>
          <w:rFonts w:ascii="Times New Roman" w:hAnsi="Times New Roman" w:cs="Times New Roman"/>
          <w:b/>
          <w:bCs/>
          <w:sz w:val="32"/>
          <w:szCs w:val="32"/>
        </w:rPr>
        <w:t>PWN-9: Портал в Край</w:t>
      </w:r>
    </w:p>
    <w:p w14:paraId="0803F52A" w14:textId="36C68803" w:rsidR="00FA55E6" w:rsidRDefault="00FA55E6" w:rsidP="00FA55E6">
      <w:pPr>
        <w:ind w:firstLine="720"/>
      </w:pPr>
      <w:r>
        <w:t xml:space="preserve">В задании предоставляется консольное приложение с исходным кодом на языке C, скомпилированное под архитектуру </w:t>
      </w:r>
      <w:proofErr w:type="spellStart"/>
      <w:r>
        <w:t>linux</w:t>
      </w:r>
      <w:proofErr w:type="spellEnd"/>
      <w:r>
        <w:t xml:space="preserve"> amd64. При запуске приложения пользователю выводится меню с несколькими опциями.</w:t>
      </w:r>
    </w:p>
    <w:p w14:paraId="1AE11371" w14:textId="77777777" w:rsidR="00FA55E6" w:rsidRPr="00726E93" w:rsidRDefault="00FA55E6" w:rsidP="00726E93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bookmarkStart w:id="1" w:name="_heading=h.bwcpoh4ae7mt" w:colFirst="0" w:colLast="0"/>
      <w:bookmarkEnd w:id="1"/>
      <w:r w:rsidRPr="00726E93">
        <w:rPr>
          <w:rFonts w:ascii="Times New Roman" w:hAnsi="Times New Roman" w:cs="Times New Roman"/>
          <w:b/>
          <w:bCs/>
          <w:sz w:val="32"/>
          <w:szCs w:val="32"/>
        </w:rPr>
        <w:t>Флаг 1:</w:t>
      </w:r>
    </w:p>
    <w:p w14:paraId="47B39EF5" w14:textId="77777777" w:rsidR="00FA55E6" w:rsidRDefault="00FA55E6" w:rsidP="00FA55E6">
      <w:r>
        <w:tab/>
        <w:t xml:space="preserve">Из исходного кода можно было заключить, что в меню есть скрытая опция, которую </w:t>
      </w:r>
      <w:proofErr w:type="gramStart"/>
      <w:r>
        <w:t>можно активировать</w:t>
      </w:r>
      <w:proofErr w:type="gramEnd"/>
      <w:r>
        <w:t xml:space="preserve"> введя символ - ` (обратный апостроф), после чего пользователю предлагается выполнить арифметическое сложение двух случайных шестнадцатеричных чисел, если введенные пользователем результат окажется верным, на экран выведется первый флаг.</w:t>
      </w:r>
    </w:p>
    <w:p w14:paraId="50E5ECBA" w14:textId="77777777" w:rsidR="00FA55E6" w:rsidRDefault="00FA55E6" w:rsidP="00FA55E6">
      <w:r>
        <w:rPr>
          <w:noProof/>
        </w:rPr>
        <w:drawing>
          <wp:inline distT="114300" distB="114300" distL="114300" distR="114300" wp14:anchorId="62B5E481" wp14:editId="71E71727">
            <wp:extent cx="5940115" cy="5880100"/>
            <wp:effectExtent l="0" t="0" r="0" b="0"/>
            <wp:docPr id="827949752" name="image5.png" descr="Изображение выглядит как текст, диаграмма, снимок экрана, дизайн&#10;&#10;Содержимое, созданное искусственным интеллектом, может быть неверным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949752" name="image5.png" descr="Изображение выглядит как текст, диаграмма, снимок экрана, дизайн&#10;&#10;Содержимое, созданное искусственным интеллектом, может быть неверным.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115" cy="5880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FB77F9A" w14:textId="77777777" w:rsidR="00FA55E6" w:rsidRDefault="00FA55E6" w:rsidP="00FA55E6"/>
    <w:p w14:paraId="5DA6FD3A" w14:textId="77777777" w:rsidR="00FA55E6" w:rsidRPr="00726E93" w:rsidRDefault="00FA55E6" w:rsidP="00726E93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bookmarkStart w:id="2" w:name="_heading=h.tvz1u222dmtn" w:colFirst="0" w:colLast="0"/>
      <w:bookmarkEnd w:id="2"/>
      <w:r w:rsidRPr="00726E93">
        <w:rPr>
          <w:rFonts w:ascii="Times New Roman" w:hAnsi="Times New Roman" w:cs="Times New Roman"/>
          <w:b/>
          <w:bCs/>
          <w:sz w:val="32"/>
          <w:szCs w:val="32"/>
        </w:rPr>
        <w:t>Флаг 2:</w:t>
      </w:r>
    </w:p>
    <w:p w14:paraId="6A4D8271" w14:textId="77777777" w:rsidR="00FA55E6" w:rsidRDefault="00FA55E6" w:rsidP="00FA55E6">
      <w:pPr>
        <w:ind w:firstLine="720"/>
      </w:pPr>
      <w:r>
        <w:lastRenderedPageBreak/>
        <w:t xml:space="preserve">В опции меню </w:t>
      </w:r>
      <w:r>
        <w:rPr>
          <w:rFonts w:ascii="Courier New" w:eastAsia="Courier New" w:hAnsi="Courier New" w:cs="Courier New"/>
        </w:rPr>
        <w:t xml:space="preserve">[T] </w:t>
      </w:r>
      <w:proofErr w:type="spellStart"/>
      <w:r>
        <w:rPr>
          <w:rFonts w:ascii="Courier New" w:eastAsia="Courier New" w:hAnsi="Courier New" w:cs="Courier New"/>
        </w:rPr>
        <w:t>Teleport</w:t>
      </w:r>
      <w:proofErr w:type="spellEnd"/>
      <w:r>
        <w:rPr>
          <w:rFonts w:ascii="Courier New" w:eastAsia="Courier New" w:hAnsi="Courier New" w:cs="Courier New"/>
        </w:rPr>
        <w:t xml:space="preserve"> </w:t>
      </w:r>
      <w:proofErr w:type="spellStart"/>
      <w:r>
        <w:rPr>
          <w:rFonts w:ascii="Courier New" w:eastAsia="Courier New" w:hAnsi="Courier New" w:cs="Courier New"/>
        </w:rPr>
        <w:t>to</w:t>
      </w:r>
      <w:proofErr w:type="spellEnd"/>
      <w:r>
        <w:rPr>
          <w:rFonts w:ascii="Courier New" w:eastAsia="Courier New" w:hAnsi="Courier New" w:cs="Courier New"/>
        </w:rPr>
        <w:t xml:space="preserve"> </w:t>
      </w:r>
      <w:proofErr w:type="spellStart"/>
      <w:r>
        <w:rPr>
          <w:rFonts w:ascii="Courier New" w:eastAsia="Courier New" w:hAnsi="Courier New" w:cs="Courier New"/>
        </w:rPr>
        <w:t>coordinates</w:t>
      </w:r>
      <w:proofErr w:type="spellEnd"/>
      <w:r>
        <w:t xml:space="preserve"> используется не безопасная функция </w:t>
      </w:r>
      <w:proofErr w:type="spellStart"/>
      <w:r>
        <w:rPr>
          <w:rFonts w:ascii="Courier New" w:eastAsia="Courier New" w:hAnsi="Courier New" w:cs="Courier New"/>
        </w:rPr>
        <w:t>gets</w:t>
      </w:r>
      <w:proofErr w:type="spellEnd"/>
      <w:r>
        <w:rPr>
          <w:rFonts w:ascii="Courier New" w:eastAsia="Courier New" w:hAnsi="Courier New" w:cs="Courier New"/>
        </w:rPr>
        <w:t xml:space="preserve"> </w:t>
      </w:r>
      <w:r>
        <w:t>для записи пользовательского ввода (</w:t>
      </w:r>
      <w:proofErr w:type="spellStart"/>
      <w:r>
        <w:t>sdtin</w:t>
      </w:r>
      <w:proofErr w:type="spellEnd"/>
      <w:r>
        <w:t xml:space="preserve">) </w:t>
      </w:r>
      <w:proofErr w:type="gramStart"/>
      <w:r>
        <w:t>в буфер</w:t>
      </w:r>
      <w:proofErr w:type="gramEnd"/>
      <w:r>
        <w:t xml:space="preserve"> расположенный на стеке. Также в бинарном файле была представлена функция </w:t>
      </w:r>
      <w:proofErr w:type="spellStart"/>
      <w:proofErr w:type="gramStart"/>
      <w:r>
        <w:rPr>
          <w:rFonts w:ascii="Courier New" w:eastAsia="Courier New" w:hAnsi="Courier New" w:cs="Courier New"/>
        </w:rPr>
        <w:t>win</w:t>
      </w:r>
      <w:proofErr w:type="spellEnd"/>
      <w:r>
        <w:rPr>
          <w:rFonts w:ascii="Courier New" w:eastAsia="Courier New" w:hAnsi="Courier New" w:cs="Courier New"/>
        </w:rPr>
        <w:t>(</w:t>
      </w:r>
      <w:proofErr w:type="spellStart"/>
      <w:proofErr w:type="gramEnd"/>
      <w:r>
        <w:rPr>
          <w:rFonts w:ascii="Courier New" w:eastAsia="Courier New" w:hAnsi="Courier New" w:cs="Courier New"/>
        </w:rPr>
        <w:t>char</w:t>
      </w:r>
      <w:proofErr w:type="spellEnd"/>
      <w:r>
        <w:rPr>
          <w:rFonts w:ascii="Courier New" w:eastAsia="Courier New" w:hAnsi="Courier New" w:cs="Courier New"/>
        </w:rPr>
        <w:t xml:space="preserve"> *</w:t>
      </w:r>
      <w:proofErr w:type="spellStart"/>
      <w:r>
        <w:rPr>
          <w:rFonts w:ascii="Courier New" w:eastAsia="Courier New" w:hAnsi="Courier New" w:cs="Courier New"/>
        </w:rPr>
        <w:t>password</w:t>
      </w:r>
      <w:proofErr w:type="spellEnd"/>
      <w:r>
        <w:rPr>
          <w:rFonts w:ascii="Courier New" w:eastAsia="Courier New" w:hAnsi="Courier New" w:cs="Courier New"/>
        </w:rPr>
        <w:t>)</w:t>
      </w:r>
      <w:r>
        <w:t xml:space="preserve">, позволяющая запустить интерпретатор </w:t>
      </w:r>
      <w:proofErr w:type="spellStart"/>
      <w:r>
        <w:rPr>
          <w:rFonts w:ascii="Courier New" w:eastAsia="Courier New" w:hAnsi="Courier New" w:cs="Courier New"/>
        </w:rPr>
        <w:t>sh</w:t>
      </w:r>
      <w:proofErr w:type="spellEnd"/>
      <w:r>
        <w:rPr>
          <w:rFonts w:ascii="Courier New" w:eastAsia="Courier New" w:hAnsi="Courier New" w:cs="Courier New"/>
        </w:rPr>
        <w:t>,</w:t>
      </w:r>
      <w:r>
        <w:t xml:space="preserve"> если передать строку “</w:t>
      </w:r>
      <w:proofErr w:type="spellStart"/>
      <w:r>
        <w:t>password</w:t>
      </w:r>
      <w:proofErr w:type="spellEnd"/>
      <w:r>
        <w:t xml:space="preserve">” в аргумент </w:t>
      </w:r>
      <w:proofErr w:type="spellStart"/>
      <w:r>
        <w:rPr>
          <w:rFonts w:ascii="Courier New" w:eastAsia="Courier New" w:hAnsi="Courier New" w:cs="Courier New"/>
        </w:rPr>
        <w:t>char</w:t>
      </w:r>
      <w:proofErr w:type="spellEnd"/>
      <w:r>
        <w:rPr>
          <w:rFonts w:ascii="Courier New" w:eastAsia="Courier New" w:hAnsi="Courier New" w:cs="Courier New"/>
        </w:rPr>
        <w:t xml:space="preserve"> *</w:t>
      </w:r>
      <w:proofErr w:type="spellStart"/>
      <w:r>
        <w:rPr>
          <w:rFonts w:ascii="Courier New" w:eastAsia="Courier New" w:hAnsi="Courier New" w:cs="Courier New"/>
        </w:rPr>
        <w:t>password</w:t>
      </w:r>
      <w:proofErr w:type="spellEnd"/>
      <w:r>
        <w:t xml:space="preserve">. Так как при компиляции были выключены защиты PIE (исполняемый модуль с позиционно-независимым кодом) и </w:t>
      </w:r>
      <w:proofErr w:type="spellStart"/>
      <w:r>
        <w:t>canary</w:t>
      </w:r>
      <w:proofErr w:type="spellEnd"/>
      <w:r>
        <w:t xml:space="preserve"> (стековая канарейка), для решения было достаточно переписать только адрес возврата на константный (не меняющийся при перезапусках) адрес функции </w:t>
      </w:r>
      <w:proofErr w:type="spellStart"/>
      <w:r>
        <w:rPr>
          <w:rFonts w:ascii="Courier New" w:eastAsia="Courier New" w:hAnsi="Courier New" w:cs="Courier New"/>
        </w:rPr>
        <w:t>win</w:t>
      </w:r>
      <w:proofErr w:type="spellEnd"/>
      <w:r>
        <w:t xml:space="preserve">, чтобы обойти проверку пароля в этой функции, достаточно взять небольшое смещение от начала функции </w:t>
      </w:r>
      <w:proofErr w:type="spellStart"/>
      <w:r>
        <w:rPr>
          <w:rFonts w:ascii="Courier New" w:eastAsia="Courier New" w:hAnsi="Courier New" w:cs="Courier New"/>
        </w:rPr>
        <w:t>win</w:t>
      </w:r>
      <w:proofErr w:type="spellEnd"/>
      <w:r>
        <w:t xml:space="preserve">, чтобы пропустить </w:t>
      </w:r>
      <w:proofErr w:type="gramStart"/>
      <w:r>
        <w:t>инструкции</w:t>
      </w:r>
      <w:proofErr w:type="gramEnd"/>
      <w:r>
        <w:t xml:space="preserve"> отвечающие за проверку пароля.</w:t>
      </w:r>
    </w:p>
    <w:p w14:paraId="3A922A3A" w14:textId="77777777" w:rsidR="00FA55E6" w:rsidRDefault="00FA55E6" w:rsidP="00FA55E6">
      <w:pPr>
        <w:ind w:firstLine="720"/>
      </w:pPr>
      <w:r>
        <w:t xml:space="preserve">Скрипт с решением на языке </w:t>
      </w:r>
      <w:proofErr w:type="spellStart"/>
      <w:r>
        <w:rPr>
          <w:rFonts w:ascii="Courier New" w:eastAsia="Courier New" w:hAnsi="Courier New" w:cs="Courier New"/>
        </w:rPr>
        <w:t>python</w:t>
      </w:r>
      <w:proofErr w:type="spellEnd"/>
      <w:r>
        <w:t xml:space="preserve"> с использованием библиотеки </w:t>
      </w:r>
      <w:proofErr w:type="spellStart"/>
      <w:r>
        <w:rPr>
          <w:rFonts w:ascii="Courier New" w:eastAsia="Courier New" w:hAnsi="Courier New" w:cs="Courier New"/>
        </w:rPr>
        <w:t>pwntools</w:t>
      </w:r>
      <w:proofErr w:type="spellEnd"/>
      <w:r>
        <w:t>:</w:t>
      </w:r>
    </w:p>
    <w:p w14:paraId="146AD29B" w14:textId="77777777" w:rsidR="00FA55E6" w:rsidRDefault="00FA55E6" w:rsidP="00FA55E6">
      <w:pPr>
        <w:ind w:firstLine="720"/>
      </w:pPr>
      <w:r>
        <w:rPr>
          <w:noProof/>
        </w:rPr>
        <w:drawing>
          <wp:inline distT="114300" distB="114300" distL="114300" distR="114300" wp14:anchorId="255747F7" wp14:editId="49701F70">
            <wp:extent cx="5172075" cy="3552825"/>
            <wp:effectExtent l="0" t="0" r="0" b="0"/>
            <wp:docPr id="827949746" name="image3.png" descr="Изображение выглядит как текст, снимок экрана, Шрифт&#10;&#10;Содержимое, созданное искусственным интеллектом, может быть неверным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949746" name="image3.png" descr="Изображение выглядит как текст, снимок экрана, Шрифт&#10;&#10;Содержимое, созданное искусственным интеллектом, может быть неверным.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3552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11E4E7C" w14:textId="77777777" w:rsidR="00FA55E6" w:rsidRDefault="00FA55E6" w:rsidP="00FA55E6">
      <w:pPr>
        <w:ind w:firstLine="720"/>
      </w:pPr>
    </w:p>
    <w:p w14:paraId="1FF83EDE" w14:textId="77777777" w:rsidR="00B05629" w:rsidRDefault="00B05629"/>
    <w:sectPr w:rsidR="00B05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102"/>
    <w:rsid w:val="00624202"/>
    <w:rsid w:val="00726E93"/>
    <w:rsid w:val="00857DC5"/>
    <w:rsid w:val="00907102"/>
    <w:rsid w:val="00B05629"/>
    <w:rsid w:val="00B20688"/>
    <w:rsid w:val="00CE165E"/>
    <w:rsid w:val="00FA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4D970"/>
  <w15:chartTrackingRefBased/>
  <w15:docId w15:val="{B2321ACC-446B-42D4-A4F9-3922D7086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55E6"/>
    <w:rPr>
      <w:rFonts w:ascii="Aptos" w:eastAsia="Aptos" w:hAnsi="Aptos" w:cs="Aptos"/>
      <w:kern w:val="0"/>
      <w:lang w:val="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07102"/>
    <w:pPr>
      <w:keepNext/>
      <w:keepLines/>
      <w:spacing w:before="360" w:after="80" w:line="360" w:lineRule="auto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07102"/>
    <w:pPr>
      <w:keepNext/>
      <w:keepLines/>
      <w:spacing w:before="160" w:after="80" w:line="360" w:lineRule="auto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7102"/>
    <w:pPr>
      <w:keepNext/>
      <w:keepLines/>
      <w:spacing w:before="160" w:after="80" w:line="360" w:lineRule="auto"/>
      <w:jc w:val="both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7102"/>
    <w:pPr>
      <w:keepNext/>
      <w:keepLines/>
      <w:spacing w:before="80" w:after="40" w:line="360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8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7102"/>
    <w:pPr>
      <w:keepNext/>
      <w:keepLines/>
      <w:spacing w:before="80" w:after="40" w:line="360" w:lineRule="auto"/>
      <w:jc w:val="both"/>
      <w:outlineLvl w:val="4"/>
    </w:pPr>
    <w:rPr>
      <w:rFonts w:asciiTheme="minorHAnsi" w:eastAsiaTheme="majorEastAsia" w:hAnsiTheme="minorHAnsi" w:cstheme="majorBidi"/>
      <w:color w:val="0F4761" w:themeColor="accent1" w:themeShade="BF"/>
      <w:sz w:val="28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7102"/>
    <w:pPr>
      <w:keepNext/>
      <w:keepLines/>
      <w:spacing w:before="40" w:after="0" w:line="360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8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7102"/>
    <w:pPr>
      <w:keepNext/>
      <w:keepLines/>
      <w:spacing w:before="40" w:after="0" w:line="360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sz w:val="28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7102"/>
    <w:pPr>
      <w:keepNext/>
      <w:keepLines/>
      <w:spacing w:after="0" w:line="360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8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7102"/>
    <w:pPr>
      <w:keepNext/>
      <w:keepLines/>
      <w:spacing w:after="0" w:line="360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7102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907102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907102"/>
    <w:rPr>
      <w:rFonts w:eastAsiaTheme="majorEastAsia" w:cstheme="majorBidi"/>
      <w:color w:val="0F4761" w:themeColor="accent1" w:themeShade="BF"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907102"/>
    <w:rPr>
      <w:rFonts w:eastAsiaTheme="majorEastAsia" w:cstheme="majorBidi"/>
      <w:i/>
      <w:iCs/>
      <w:color w:val="0F4761" w:themeColor="accent1" w:themeShade="BF"/>
      <w:kern w:val="0"/>
      <w:sz w:val="28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907102"/>
    <w:rPr>
      <w:rFonts w:eastAsiaTheme="majorEastAsia" w:cstheme="majorBidi"/>
      <w:color w:val="0F4761" w:themeColor="accent1" w:themeShade="BF"/>
      <w:kern w:val="0"/>
      <w:sz w:val="28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907102"/>
    <w:rPr>
      <w:rFonts w:eastAsiaTheme="majorEastAsia" w:cstheme="majorBidi"/>
      <w:i/>
      <w:iCs/>
      <w:color w:val="595959" w:themeColor="text1" w:themeTint="A6"/>
      <w:kern w:val="0"/>
      <w:sz w:val="28"/>
      <w:lang w:eastAsia="ru-RU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907102"/>
    <w:rPr>
      <w:rFonts w:eastAsiaTheme="majorEastAsia" w:cstheme="majorBidi"/>
      <w:color w:val="595959" w:themeColor="text1" w:themeTint="A6"/>
      <w:kern w:val="0"/>
      <w:sz w:val="28"/>
      <w:lang w:eastAsia="ru-RU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907102"/>
    <w:rPr>
      <w:rFonts w:eastAsiaTheme="majorEastAsia" w:cstheme="majorBidi"/>
      <w:i/>
      <w:iCs/>
      <w:color w:val="272727" w:themeColor="text1" w:themeTint="D8"/>
      <w:kern w:val="0"/>
      <w:sz w:val="28"/>
      <w:lang w:eastAsia="ru-RU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907102"/>
    <w:rPr>
      <w:rFonts w:eastAsiaTheme="majorEastAsia" w:cstheme="majorBidi"/>
      <w:color w:val="272727" w:themeColor="text1" w:themeTint="D8"/>
      <w:kern w:val="0"/>
      <w:sz w:val="28"/>
      <w:lang w:eastAsia="ru-RU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907102"/>
    <w:pPr>
      <w:spacing w:after="8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character" w:customStyle="1" w:styleId="a4">
    <w:name w:val="Заголовок Знак"/>
    <w:basedOn w:val="a0"/>
    <w:link w:val="a3"/>
    <w:uiPriority w:val="10"/>
    <w:rsid w:val="0090710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907102"/>
    <w:pPr>
      <w:numPr>
        <w:ilvl w:val="1"/>
      </w:numPr>
      <w:spacing w:line="360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ru-RU"/>
    </w:rPr>
  </w:style>
  <w:style w:type="character" w:customStyle="1" w:styleId="a6">
    <w:name w:val="Подзаголовок Знак"/>
    <w:basedOn w:val="a0"/>
    <w:link w:val="a5"/>
    <w:uiPriority w:val="11"/>
    <w:rsid w:val="00907102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907102"/>
    <w:pPr>
      <w:spacing w:before="160" w:line="360" w:lineRule="auto"/>
      <w:jc w:val="center"/>
    </w:pPr>
    <w:rPr>
      <w:rFonts w:ascii="Times New Roman" w:eastAsia="Times New Roman" w:hAnsi="Times New Roman" w:cs="Times New Roman"/>
      <w:i/>
      <w:iCs/>
      <w:color w:val="404040" w:themeColor="text1" w:themeTint="BF"/>
      <w:sz w:val="28"/>
      <w:lang w:val="ru-RU"/>
    </w:rPr>
  </w:style>
  <w:style w:type="character" w:customStyle="1" w:styleId="22">
    <w:name w:val="Цитата 2 Знак"/>
    <w:basedOn w:val="a0"/>
    <w:link w:val="21"/>
    <w:uiPriority w:val="29"/>
    <w:rsid w:val="00907102"/>
    <w:rPr>
      <w:rFonts w:ascii="Times New Roman" w:hAnsi="Times New Roman" w:cs="Times New Roman"/>
      <w:i/>
      <w:iCs/>
      <w:color w:val="404040" w:themeColor="text1" w:themeTint="BF"/>
      <w:kern w:val="0"/>
      <w:sz w:val="28"/>
      <w:lang w:eastAsia="ru-RU"/>
      <w14:ligatures w14:val="none"/>
    </w:rPr>
  </w:style>
  <w:style w:type="paragraph" w:styleId="a7">
    <w:name w:val="List Paragraph"/>
    <w:basedOn w:val="a"/>
    <w:uiPriority w:val="34"/>
    <w:qFormat/>
    <w:rsid w:val="00907102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val="ru-RU"/>
    </w:rPr>
  </w:style>
  <w:style w:type="character" w:styleId="a8">
    <w:name w:val="Intense Emphasis"/>
    <w:basedOn w:val="a0"/>
    <w:uiPriority w:val="21"/>
    <w:qFormat/>
    <w:rsid w:val="0090710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071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36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0F4761" w:themeColor="accent1" w:themeShade="BF"/>
      <w:sz w:val="28"/>
      <w:lang w:val="ru-RU"/>
    </w:rPr>
  </w:style>
  <w:style w:type="character" w:customStyle="1" w:styleId="aa">
    <w:name w:val="Выделенная цитата Знак"/>
    <w:basedOn w:val="a0"/>
    <w:link w:val="a9"/>
    <w:uiPriority w:val="30"/>
    <w:rsid w:val="00907102"/>
    <w:rPr>
      <w:rFonts w:ascii="Times New Roman" w:hAnsi="Times New Roman" w:cs="Times New Roman"/>
      <w:i/>
      <w:iCs/>
      <w:color w:val="0F4761" w:themeColor="accent1" w:themeShade="BF"/>
      <w:kern w:val="0"/>
      <w:sz w:val="28"/>
      <w:lang w:eastAsia="ru-RU"/>
      <w14:ligatures w14:val="none"/>
    </w:rPr>
  </w:style>
  <w:style w:type="character" w:styleId="ab">
    <w:name w:val="Intense Reference"/>
    <w:basedOn w:val="a0"/>
    <w:uiPriority w:val="32"/>
    <w:qFormat/>
    <w:rsid w:val="009071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Арслан Галеев</dc:creator>
  <cp:keywords/>
  <dc:description/>
  <cp:lastModifiedBy>Арслан Галеев</cp:lastModifiedBy>
  <cp:revision>3</cp:revision>
  <dcterms:created xsi:type="dcterms:W3CDTF">2026-01-19T17:23:00Z</dcterms:created>
  <dcterms:modified xsi:type="dcterms:W3CDTF">2026-01-19T17:24:00Z</dcterms:modified>
</cp:coreProperties>
</file>